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12" w:rsidRDefault="00712D12" w:rsidP="00712D12">
      <w:pPr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FFFFFF"/>
        </w:rPr>
      </w:pPr>
      <w:r w:rsidRPr="00712D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FFFFFF"/>
        </w:rPr>
        <w:t>Здоровое питание для детей в детском саду и дома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FFFFFF"/>
        </w:rPr>
        <w:t>.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Здоровое питание — это основа для нормального роста и развития ребенка. Важно, чтобы с самого раннего возраста дети получали все необходимые витамины, минералы и питательные вещества, которые помогают укреплять иммунитет, поддерживать энергию и обеспечивать гармоничное физическое и умственное развитие. 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 детском саду и дома необходимо уделять особое внимание правильному питанию, чтобы заложить основы здорового образа жизни на всю жизнь. 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FFFFFF"/>
        </w:rPr>
        <w:t>Основные принципы здорового питания для детей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Pr="00712D12">
        <w:rPr>
          <w:rStyle w:val="a4"/>
          <w:rFonts w:ascii="Times New Roman" w:hAnsi="Times New Roman" w:cs="Times New Roman"/>
          <w:color w:val="000000"/>
          <w:sz w:val="28"/>
          <w:shd w:val="clear" w:color="auto" w:fill="FFFFFF"/>
        </w:rPr>
        <w:t>Разнообразие</w:t>
      </w: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Детский рацион должен включать разнообразные продукты: овощи, фрукты, злаки, молочные продукты, мясо, рыбу и яйца. Разнообразие продуктов помогает обеспечить организм всеми необходимыми питательными веществами. 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Pr="00712D12">
        <w:rPr>
          <w:rStyle w:val="a4"/>
          <w:rFonts w:ascii="Times New Roman" w:hAnsi="Times New Roman" w:cs="Times New Roman"/>
          <w:color w:val="000000"/>
          <w:sz w:val="28"/>
          <w:shd w:val="clear" w:color="auto" w:fill="FFFFFF"/>
        </w:rPr>
        <w:t>Баланс</w:t>
      </w: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Важно соблюдать баланс между белками, жирами и углеводами. Белки необходимы для роста и восстановления тканей, жиры — для энергии и работы мозга, а углеводы — для поддержания активности. 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Pr="00712D12">
        <w:rPr>
          <w:rStyle w:val="a4"/>
          <w:rFonts w:ascii="Times New Roman" w:hAnsi="Times New Roman" w:cs="Times New Roman"/>
          <w:color w:val="000000"/>
          <w:sz w:val="28"/>
          <w:shd w:val="clear" w:color="auto" w:fill="FFFFFF"/>
        </w:rPr>
        <w:t>Регулярность</w:t>
      </w: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Питание должно быть регулярным, с четким режимом приема пищи. Это помогает поддерживать уровень энергии и улучшает пищеварение. 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4. </w:t>
      </w:r>
      <w:r w:rsidRPr="00712D12">
        <w:rPr>
          <w:rStyle w:val="a4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Ограничение сладостей и </w:t>
      </w:r>
      <w:proofErr w:type="spellStart"/>
      <w:r w:rsidRPr="00712D12">
        <w:rPr>
          <w:rStyle w:val="a4"/>
          <w:rFonts w:ascii="Times New Roman" w:hAnsi="Times New Roman" w:cs="Times New Roman"/>
          <w:color w:val="000000"/>
          <w:sz w:val="28"/>
          <w:shd w:val="clear" w:color="auto" w:fill="FFFFFF"/>
        </w:rPr>
        <w:t>фастфуда</w:t>
      </w:r>
      <w:proofErr w:type="spellEnd"/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Сладости и </w:t>
      </w:r>
      <w:proofErr w:type="spellStart"/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>фастфуд</w:t>
      </w:r>
      <w:proofErr w:type="spellEnd"/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содержат много сахара, соли и жиров, что может привести к проблемам со здоровьем. Лучше заменить их на полезные перекусы, такие как фрукты, орехи или йогурт. 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5. </w:t>
      </w:r>
      <w:r w:rsidRPr="00712D12">
        <w:rPr>
          <w:rStyle w:val="a4"/>
          <w:rFonts w:ascii="Times New Roman" w:hAnsi="Times New Roman" w:cs="Times New Roman"/>
          <w:color w:val="000000"/>
          <w:sz w:val="28"/>
          <w:shd w:val="clear" w:color="auto" w:fill="FFFFFF"/>
        </w:rPr>
        <w:t>Питьевой режим</w:t>
      </w: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Дети должны пить достаточно воды, особенно в жаркую погоду или при физической активности. Сладкие напитки, такие как соки и газировка, лучше ограничить. 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FFFFFF"/>
        </w:rPr>
        <w:t>Рекомендации для родителей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Pr="00712D12">
        <w:rPr>
          <w:rStyle w:val="a4"/>
          <w:rFonts w:ascii="Times New Roman" w:hAnsi="Times New Roman" w:cs="Times New Roman"/>
          <w:color w:val="000000"/>
          <w:sz w:val="28"/>
          <w:shd w:val="clear" w:color="auto" w:fill="FFFFFF"/>
        </w:rPr>
        <w:t>Прививайте культуру питания</w:t>
      </w: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Пусть ребенок видит, как вы сами питаетесь правильно. Совместные семейные ужины помогают формировать здоровые привычки. 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Pr="00712D12">
        <w:rPr>
          <w:rStyle w:val="a4"/>
          <w:rFonts w:ascii="Times New Roman" w:hAnsi="Times New Roman" w:cs="Times New Roman"/>
          <w:color w:val="000000"/>
          <w:sz w:val="28"/>
          <w:shd w:val="clear" w:color="auto" w:fill="FFFFFF"/>
        </w:rPr>
        <w:t>Вовлекайте ребенка в процесс приготовления пищи</w:t>
      </w: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Пусть он помогает вам на кухне, даже если это просто мыть овощи или накрывать на стол. Это сделает процесс еды более интересным и значимым для ребенка. 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3. </w:t>
      </w:r>
      <w:r w:rsidRPr="00712D12">
        <w:rPr>
          <w:rStyle w:val="a4"/>
          <w:rFonts w:ascii="Times New Roman" w:hAnsi="Times New Roman" w:cs="Times New Roman"/>
          <w:color w:val="000000"/>
          <w:sz w:val="28"/>
          <w:shd w:val="clear" w:color="auto" w:fill="FFFFFF"/>
        </w:rPr>
        <w:t>Не заставляйте ребенка есть</w:t>
      </w: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>. Если ребенок отказывается от еды, не заставляйте его. Лучше предложить альтернативу или попробовать позже.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>Важно</w:t>
      </w:r>
      <w:proofErr w:type="gramEnd"/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чтобы прием пищи был приятным и не вызывал негативных эмоций. 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4. </w:t>
      </w:r>
      <w:r w:rsidRPr="00712D12">
        <w:rPr>
          <w:rStyle w:val="a4"/>
          <w:rFonts w:ascii="Times New Roman" w:hAnsi="Times New Roman" w:cs="Times New Roman"/>
          <w:color w:val="000000"/>
          <w:sz w:val="28"/>
          <w:shd w:val="clear" w:color="auto" w:fill="FFFFFF"/>
        </w:rPr>
        <w:t>Будьте примером</w:t>
      </w: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Если вы сами едите </w:t>
      </w:r>
      <w:proofErr w:type="spellStart"/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>фастфуд</w:t>
      </w:r>
      <w:proofErr w:type="spellEnd"/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сладости, трудно ожидать, что ребенок будет выбирать здоровую пищу. Будьте примером для подражания. </w:t>
      </w:r>
    </w:p>
    <w:p w:rsidR="00712D12" w:rsidRDefault="00712D12" w:rsidP="00712D12">
      <w:pPr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5. </w:t>
      </w:r>
      <w:r w:rsidRPr="00712D12">
        <w:rPr>
          <w:rStyle w:val="a4"/>
          <w:rFonts w:ascii="Times New Roman" w:hAnsi="Times New Roman" w:cs="Times New Roman"/>
          <w:color w:val="000000"/>
          <w:sz w:val="28"/>
          <w:shd w:val="clear" w:color="auto" w:fill="FFFFFF"/>
        </w:rPr>
        <w:t>Организуйте правильный режим дня</w:t>
      </w: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Регулярные приемы пищи и достаточный сон помогают поддерживать здоровье и хорошее настроение ребенка. </w:t>
      </w:r>
    </w:p>
    <w:p w:rsidR="00812F31" w:rsidRPr="00712D12" w:rsidRDefault="00712D12" w:rsidP="00712D12">
      <w:pPr>
        <w:ind w:firstLine="708"/>
        <w:rPr>
          <w:rFonts w:ascii="Times New Roman" w:hAnsi="Times New Roman" w:cs="Times New Roman"/>
          <w:sz w:val="28"/>
        </w:rPr>
      </w:pP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Здоровое питание — это залог крепкого здоровья и хорошего самочувствия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ребенка. В</w:t>
      </w:r>
      <w:r w:rsidRPr="00712D12">
        <w:rPr>
          <w:rFonts w:ascii="Times New Roman" w:hAnsi="Times New Roman" w:cs="Times New Roman"/>
          <w:color w:val="000000"/>
          <w:sz w:val="28"/>
          <w:shd w:val="clear" w:color="auto" w:fill="FFFFFF"/>
        </w:rPr>
        <w:t>ажно создавать условия для правильного и сбалансированного питания, прививать детям здоровые привычки и показывать пример своим поведением. Правильное питание в детстве закладывает основы для здоровья на всю жизнь.</w:t>
      </w:r>
      <w:bookmarkStart w:id="0" w:name="_GoBack"/>
      <w:bookmarkEnd w:id="0"/>
    </w:p>
    <w:sectPr w:rsidR="00812F31" w:rsidRPr="0071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8D"/>
    <w:rsid w:val="002B108D"/>
    <w:rsid w:val="00712D12"/>
    <w:rsid w:val="0081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0D26"/>
  <w15:chartTrackingRefBased/>
  <w15:docId w15:val="{FAA4F271-560F-4155-ADFE-AA7E729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2D12"/>
    <w:rPr>
      <w:b/>
      <w:bCs/>
    </w:rPr>
  </w:style>
  <w:style w:type="character" w:styleId="a4">
    <w:name w:val="Emphasis"/>
    <w:basedOn w:val="a0"/>
    <w:uiPriority w:val="20"/>
    <w:qFormat/>
    <w:rsid w:val="00712D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2025-02-18T15:57:00Z</dcterms:created>
  <dcterms:modified xsi:type="dcterms:W3CDTF">2025-02-18T16:02:00Z</dcterms:modified>
</cp:coreProperties>
</file>