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136" w:rsidRPr="000B0332" w:rsidRDefault="00605136" w:rsidP="00605136">
      <w:pPr>
        <w:pStyle w:val="a4"/>
        <w:spacing w:after="0" w:line="276" w:lineRule="auto"/>
        <w:ind w:left="45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9CE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Pr="006119CE">
        <w:rPr>
          <w:rFonts w:ascii="Times New Roman" w:hAnsi="Times New Roman" w:cs="Times New Roman"/>
          <w:b/>
          <w:sz w:val="28"/>
          <w:szCs w:val="28"/>
        </w:rPr>
        <w:t>развивающей предметно-пространственной среды</w:t>
      </w:r>
    </w:p>
    <w:p w:rsidR="00605136" w:rsidRPr="00605136" w:rsidRDefault="00605136" w:rsidP="00605136">
      <w:pPr>
        <w:pStyle w:val="a4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Кабинет педагога-психолога находится на 2 этаже детского сада в правом крыле здания. Площадь кабинета составляет 12 м</w:t>
      </w:r>
      <w:r w:rsidRPr="0060513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605136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Пространство кабинета организовано таким образом, что разделено на несколько зон, которые имеют своё назначение и оборудование.</w:t>
      </w:r>
    </w:p>
    <w:p w:rsidR="00605136" w:rsidRPr="00605136" w:rsidRDefault="00605136" w:rsidP="00605136">
      <w:pPr>
        <w:pStyle w:val="a4"/>
        <w:spacing w:after="0" w:line="276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3685"/>
        <w:gridCol w:w="3969"/>
      </w:tblGrid>
      <w:tr w:rsidR="00605136" w:rsidRPr="002D5ADA" w:rsidTr="00FE3B03">
        <w:tc>
          <w:tcPr>
            <w:tcW w:w="2122" w:type="dxa"/>
          </w:tcPr>
          <w:p w:rsidR="00605136" w:rsidRPr="00A126D1" w:rsidRDefault="00605136" w:rsidP="00FE3B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зоны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/центра</w:t>
            </w:r>
          </w:p>
        </w:tc>
        <w:tc>
          <w:tcPr>
            <w:tcW w:w="3685" w:type="dxa"/>
          </w:tcPr>
          <w:p w:rsidR="00605136" w:rsidRPr="00A126D1" w:rsidRDefault="00605136" w:rsidP="00FE3B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3969" w:type="dxa"/>
          </w:tcPr>
          <w:p w:rsidR="00605136" w:rsidRPr="00A126D1" w:rsidRDefault="00605136" w:rsidP="00FE3B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26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605136" w:rsidRPr="002D5ADA" w:rsidTr="00FE3B03">
        <w:tc>
          <w:tcPr>
            <w:tcW w:w="2122" w:type="dxa"/>
          </w:tcPr>
          <w:p w:rsidR="00605136" w:rsidRPr="00980F57" w:rsidRDefault="00605136" w:rsidP="00FE3B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Консультативная зона</w:t>
            </w:r>
          </w:p>
        </w:tc>
        <w:tc>
          <w:tcPr>
            <w:tcW w:w="3685" w:type="dxa"/>
          </w:tcPr>
          <w:p w:rsidR="00605136" w:rsidRPr="00980F57" w:rsidRDefault="00605136" w:rsidP="00FE3B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консультативной работы с родителями (законными представителями) и педагогами.</w:t>
            </w:r>
          </w:p>
        </w:tc>
        <w:tc>
          <w:tcPr>
            <w:tcW w:w="3969" w:type="dxa"/>
          </w:tcPr>
          <w:p w:rsidR="00605136" w:rsidRPr="00980F57" w:rsidRDefault="00605136" w:rsidP="00FE3B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стула</w:t>
            </w:r>
          </w:p>
        </w:tc>
      </w:tr>
      <w:tr w:rsidR="00605136" w:rsidRPr="002D5ADA" w:rsidTr="00FE3B03">
        <w:tc>
          <w:tcPr>
            <w:tcW w:w="2122" w:type="dxa"/>
          </w:tcPr>
          <w:p w:rsidR="00605136" w:rsidRPr="00980F57" w:rsidRDefault="00605136" w:rsidP="00FE3B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 зона</w:t>
            </w:r>
          </w:p>
        </w:tc>
        <w:tc>
          <w:tcPr>
            <w:tcW w:w="3685" w:type="dxa"/>
          </w:tcPr>
          <w:p w:rsidR="00605136" w:rsidRPr="00980F57" w:rsidRDefault="00605136" w:rsidP="00FE3B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организационно-методической работы, хранение материалов для работы.</w:t>
            </w:r>
          </w:p>
        </w:tc>
        <w:tc>
          <w:tcPr>
            <w:tcW w:w="3969" w:type="dxa"/>
          </w:tcPr>
          <w:p w:rsidR="00605136" w:rsidRPr="00980F57" w:rsidRDefault="00605136" w:rsidP="00FE3B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Письменный стол, стул, ноутбук, шкаф для хранения методических материалов.</w:t>
            </w:r>
          </w:p>
        </w:tc>
      </w:tr>
      <w:tr w:rsidR="00605136" w:rsidRPr="002D5ADA" w:rsidTr="00FE3B03">
        <w:tc>
          <w:tcPr>
            <w:tcW w:w="2122" w:type="dxa"/>
          </w:tcPr>
          <w:p w:rsidR="00605136" w:rsidRPr="00980F57" w:rsidRDefault="00605136" w:rsidP="00FE3B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Зона развивающих занятий</w:t>
            </w:r>
          </w:p>
        </w:tc>
        <w:tc>
          <w:tcPr>
            <w:tcW w:w="3685" w:type="dxa"/>
          </w:tcPr>
          <w:p w:rsidR="00605136" w:rsidRPr="00980F57" w:rsidRDefault="00605136" w:rsidP="00FE3B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коррекционно-развивающих занятий с детьми</w:t>
            </w:r>
          </w:p>
        </w:tc>
        <w:tc>
          <w:tcPr>
            <w:tcW w:w="3969" w:type="dxa"/>
          </w:tcPr>
          <w:p w:rsidR="00605136" w:rsidRPr="00980F57" w:rsidRDefault="00605136" w:rsidP="00FE3B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Детский столы, стулья, стеллаж, развивающие игры, пособия, игрушки, конструкторы. </w:t>
            </w:r>
          </w:p>
        </w:tc>
      </w:tr>
      <w:tr w:rsidR="00605136" w:rsidRPr="002D5ADA" w:rsidTr="00FE3B03">
        <w:tc>
          <w:tcPr>
            <w:tcW w:w="2122" w:type="dxa"/>
          </w:tcPr>
          <w:p w:rsidR="00605136" w:rsidRPr="00980F57" w:rsidRDefault="00605136" w:rsidP="00FE3B0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Релаксационная зона</w:t>
            </w:r>
          </w:p>
        </w:tc>
        <w:tc>
          <w:tcPr>
            <w:tcW w:w="3685" w:type="dxa"/>
          </w:tcPr>
          <w:p w:rsidR="00605136" w:rsidRPr="00980F57" w:rsidRDefault="00605136" w:rsidP="00FE3B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Снятие психоэмоционального напряжения, </w:t>
            </w:r>
            <w:proofErr w:type="spellStart"/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отреагирование</w:t>
            </w:r>
            <w:proofErr w:type="spellEnd"/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актуальных эмоций.</w:t>
            </w:r>
          </w:p>
        </w:tc>
        <w:tc>
          <w:tcPr>
            <w:tcW w:w="3969" w:type="dxa"/>
          </w:tcPr>
          <w:p w:rsidR="00605136" w:rsidRPr="00980F57" w:rsidRDefault="00605136" w:rsidP="00FE3B0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Пуф-кресло, напольное покрытие.</w:t>
            </w:r>
          </w:p>
        </w:tc>
      </w:tr>
    </w:tbl>
    <w:p w:rsidR="00605136" w:rsidRDefault="00605136" w:rsidP="00605136">
      <w:pPr>
        <w:pStyle w:val="a4"/>
        <w:spacing w:after="0" w:line="276" w:lineRule="auto"/>
        <w:ind w:left="450"/>
        <w:jc w:val="both"/>
        <w:rPr>
          <w:rFonts w:ascii="Times New Roman" w:hAnsi="Times New Roman"/>
          <w:b/>
          <w:sz w:val="28"/>
          <w:szCs w:val="28"/>
        </w:rPr>
      </w:pPr>
    </w:p>
    <w:p w:rsidR="00605136" w:rsidRDefault="00605136" w:rsidP="00605136">
      <w:pPr>
        <w:pStyle w:val="a4"/>
        <w:spacing w:after="0" w:line="276" w:lineRule="auto"/>
        <w:ind w:left="450"/>
        <w:jc w:val="center"/>
        <w:rPr>
          <w:rFonts w:ascii="Times New Roman" w:hAnsi="Times New Roman"/>
          <w:b/>
          <w:sz w:val="28"/>
          <w:szCs w:val="28"/>
        </w:rPr>
      </w:pPr>
      <w:r w:rsidRPr="00605136">
        <w:rPr>
          <w:rFonts w:ascii="Times New Roman" w:hAnsi="Times New Roman"/>
          <w:b/>
          <w:sz w:val="28"/>
          <w:szCs w:val="28"/>
        </w:rPr>
        <w:t>Материально-техническое обеспечение</w:t>
      </w:r>
    </w:p>
    <w:p w:rsidR="00605136" w:rsidRPr="00605136" w:rsidRDefault="00605136" w:rsidP="00605136">
      <w:pPr>
        <w:pStyle w:val="a4"/>
        <w:spacing w:after="0" w:line="276" w:lineRule="auto"/>
        <w:ind w:left="45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6379"/>
        <w:gridCol w:w="2268"/>
      </w:tblGrid>
      <w:tr w:rsidR="00605136" w:rsidRPr="00CA4361" w:rsidTr="0018285E">
        <w:tc>
          <w:tcPr>
            <w:tcW w:w="9781" w:type="dxa"/>
            <w:gridSpan w:val="3"/>
            <w:shd w:val="clear" w:color="auto" w:fill="auto"/>
          </w:tcPr>
          <w:p w:rsidR="00605136" w:rsidRPr="00546952" w:rsidRDefault="00605136" w:rsidP="0018285E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Помещения</w:t>
            </w:r>
            <w:r w:rsidRPr="00546952">
              <w:rPr>
                <w:rFonts w:ascii="Times New Roman" w:hAnsi="Times New Roman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605136" w:rsidRPr="00CA4361" w:rsidTr="0018285E">
        <w:tc>
          <w:tcPr>
            <w:tcW w:w="1134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605136" w:rsidRPr="00CA4361" w:rsidTr="0018285E">
        <w:tc>
          <w:tcPr>
            <w:tcW w:w="1134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05136" w:rsidRPr="00980F57" w:rsidRDefault="00605136" w:rsidP="0018285E">
            <w:pPr>
              <w:tabs>
                <w:tab w:val="left" w:pos="699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F57">
              <w:rPr>
                <w:rFonts w:ascii="Times New Roman" w:eastAsia="Times New Roman" w:hAnsi="Times New Roman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268" w:type="dxa"/>
            <w:shd w:val="clear" w:color="auto" w:fill="auto"/>
          </w:tcPr>
          <w:p w:rsidR="00605136" w:rsidRPr="00980F57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</w:tr>
      <w:tr w:rsidR="00605136" w:rsidRPr="00CA4361" w:rsidTr="0018285E">
        <w:tc>
          <w:tcPr>
            <w:tcW w:w="1134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605136" w:rsidRPr="00980F57" w:rsidRDefault="00605136" w:rsidP="0018285E">
            <w:pPr>
              <w:tabs>
                <w:tab w:val="left" w:pos="699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605136" w:rsidRPr="00980F57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5136" w:rsidRPr="00CA4361" w:rsidTr="0018285E">
        <w:tc>
          <w:tcPr>
            <w:tcW w:w="9781" w:type="dxa"/>
            <w:gridSpan w:val="3"/>
            <w:shd w:val="clear" w:color="auto" w:fill="auto"/>
          </w:tcPr>
          <w:p w:rsidR="00605136" w:rsidRPr="00546952" w:rsidRDefault="00605136" w:rsidP="0018285E">
            <w:pPr>
              <w:widowControl w:val="0"/>
              <w:suppressAutoHyphens/>
              <w:autoSpaceDN w:val="0"/>
              <w:spacing w:after="0" w:line="276" w:lineRule="auto"/>
              <w:contextualSpacing/>
              <w:jc w:val="center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И</w:t>
            </w:r>
            <w:r w:rsidRPr="00546952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нформационно-техническо</w:t>
            </w:r>
            <w:r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е</w:t>
            </w:r>
            <w:r w:rsidRPr="00546952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оборудовани</w:t>
            </w:r>
            <w:r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е</w:t>
            </w:r>
            <w:r w:rsidRPr="00546952">
              <w:rPr>
                <w:rFonts w:ascii="Times New Roman" w:eastAsia="MS Mincho" w:hAnsi="Times New Roman"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Pr="00546952">
              <w:rPr>
                <w:rFonts w:ascii="Times New Roman" w:hAnsi="Times New Roman"/>
                <w:b/>
                <w:sz w:val="24"/>
                <w:szCs w:val="24"/>
              </w:rPr>
              <w:t>для организации образовательной деятельности</w:t>
            </w:r>
          </w:p>
        </w:tc>
      </w:tr>
      <w:tr w:rsidR="00605136" w:rsidRPr="00CA4361" w:rsidTr="0018285E">
        <w:tc>
          <w:tcPr>
            <w:tcW w:w="1134" w:type="dxa"/>
            <w:shd w:val="clear" w:color="auto" w:fill="auto"/>
          </w:tcPr>
          <w:p w:rsidR="00605136" w:rsidRPr="006979FE" w:rsidRDefault="00605136" w:rsidP="0018285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379" w:type="dxa"/>
            <w:shd w:val="clear" w:color="auto" w:fill="auto"/>
          </w:tcPr>
          <w:p w:rsidR="00605136" w:rsidRPr="006979FE" w:rsidRDefault="00605136" w:rsidP="0018285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97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697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технических средств</w:t>
            </w:r>
          </w:p>
        </w:tc>
        <w:tc>
          <w:tcPr>
            <w:tcW w:w="2268" w:type="dxa"/>
            <w:shd w:val="clear" w:color="auto" w:fill="auto"/>
          </w:tcPr>
          <w:p w:rsidR="00605136" w:rsidRPr="006979FE" w:rsidRDefault="00605136" w:rsidP="0018285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605136" w:rsidRPr="00CA4361" w:rsidTr="0018285E">
        <w:tc>
          <w:tcPr>
            <w:tcW w:w="1134" w:type="dxa"/>
            <w:shd w:val="clear" w:color="auto" w:fill="auto"/>
          </w:tcPr>
          <w:p w:rsidR="00605136" w:rsidRPr="006979FE" w:rsidRDefault="00605136" w:rsidP="0018285E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05136" w:rsidRPr="001F1653" w:rsidRDefault="00605136" w:rsidP="0018285E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Персональный компьютер</w:t>
            </w:r>
          </w:p>
        </w:tc>
        <w:tc>
          <w:tcPr>
            <w:tcW w:w="2268" w:type="dxa"/>
            <w:shd w:val="clear" w:color="auto" w:fill="auto"/>
          </w:tcPr>
          <w:p w:rsidR="00605136" w:rsidRPr="001F1653" w:rsidRDefault="00605136" w:rsidP="0018285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6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605136" w:rsidRPr="00CA4361" w:rsidTr="0018285E">
        <w:tc>
          <w:tcPr>
            <w:tcW w:w="1134" w:type="dxa"/>
            <w:shd w:val="clear" w:color="auto" w:fill="auto"/>
          </w:tcPr>
          <w:p w:rsidR="00605136" w:rsidRPr="006979FE" w:rsidRDefault="00605136" w:rsidP="0018285E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605136" w:rsidRPr="001F1653" w:rsidRDefault="00605136" w:rsidP="0018285E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16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Акустические колонки</w:t>
            </w:r>
          </w:p>
        </w:tc>
        <w:tc>
          <w:tcPr>
            <w:tcW w:w="2268" w:type="dxa"/>
            <w:shd w:val="clear" w:color="auto" w:fill="auto"/>
          </w:tcPr>
          <w:p w:rsidR="00605136" w:rsidRPr="001F1653" w:rsidRDefault="00605136" w:rsidP="0018285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605136" w:rsidRPr="00CA4361" w:rsidTr="0018285E">
        <w:tc>
          <w:tcPr>
            <w:tcW w:w="1134" w:type="dxa"/>
            <w:shd w:val="clear" w:color="auto" w:fill="auto"/>
          </w:tcPr>
          <w:p w:rsidR="00605136" w:rsidRPr="006979FE" w:rsidRDefault="00605136" w:rsidP="0018285E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shd w:val="clear" w:color="auto" w:fill="auto"/>
          </w:tcPr>
          <w:p w:rsidR="00605136" w:rsidRPr="00497B7B" w:rsidRDefault="00605136" w:rsidP="0018285E">
            <w:pPr>
              <w:spacing w:after="0" w:line="276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05136" w:rsidRPr="00497B7B" w:rsidRDefault="00605136" w:rsidP="0018285E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605136" w:rsidRPr="00CA4361" w:rsidTr="0018285E">
        <w:tc>
          <w:tcPr>
            <w:tcW w:w="9781" w:type="dxa"/>
            <w:gridSpan w:val="3"/>
            <w:shd w:val="clear" w:color="auto" w:fill="auto"/>
          </w:tcPr>
          <w:p w:rsidR="00605136" w:rsidRPr="00546952" w:rsidRDefault="00605136" w:rsidP="0018285E">
            <w:pPr>
              <w:widowControl w:val="0"/>
              <w:suppressAutoHyphens/>
              <w:autoSpaceDN w:val="0"/>
              <w:spacing w:after="0" w:line="276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Учебное оборудование</w:t>
            </w:r>
            <w:r w:rsidRPr="00546952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для организации образовательной деятельности</w:t>
            </w:r>
          </w:p>
        </w:tc>
      </w:tr>
      <w:tr w:rsidR="00605136" w:rsidRPr="00CA4361" w:rsidTr="0018285E">
        <w:tc>
          <w:tcPr>
            <w:tcW w:w="1134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6379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605136" w:rsidRPr="00CA4361" w:rsidTr="0018285E">
        <w:tc>
          <w:tcPr>
            <w:tcW w:w="1134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05136" w:rsidRPr="00980F57" w:rsidRDefault="00605136" w:rsidP="0018285E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F57">
              <w:rPr>
                <w:rFonts w:ascii="Times New Roman" w:eastAsia="Times New Roman" w:hAnsi="Times New Roman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268" w:type="dxa"/>
            <w:shd w:val="clear" w:color="auto" w:fill="auto"/>
          </w:tcPr>
          <w:p w:rsidR="00605136" w:rsidRPr="00980F57" w:rsidRDefault="007A3EE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605136" w:rsidRPr="00CA4361" w:rsidTr="0018285E">
        <w:tc>
          <w:tcPr>
            <w:tcW w:w="1134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605136" w:rsidRPr="00980F57" w:rsidRDefault="00605136" w:rsidP="0018285E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F57">
              <w:rPr>
                <w:rFonts w:ascii="Times New Roman" w:eastAsia="Times New Roman" w:hAnsi="Times New Roman"/>
                <w:sz w:val="24"/>
                <w:szCs w:val="24"/>
              </w:rPr>
              <w:t>Детский стул (регулируемые по высоте)</w:t>
            </w:r>
          </w:p>
        </w:tc>
        <w:tc>
          <w:tcPr>
            <w:tcW w:w="2268" w:type="dxa"/>
            <w:shd w:val="clear" w:color="auto" w:fill="auto"/>
          </w:tcPr>
          <w:p w:rsidR="00605136" w:rsidRPr="00980F57" w:rsidRDefault="007A3EE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605136" w:rsidRPr="00CA4361" w:rsidTr="0018285E">
        <w:trPr>
          <w:trHeight w:val="348"/>
        </w:trPr>
        <w:tc>
          <w:tcPr>
            <w:tcW w:w="1134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605136" w:rsidRPr="00980F57" w:rsidRDefault="00605136" w:rsidP="0018285E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F57">
              <w:rPr>
                <w:rFonts w:ascii="Times New Roman" w:eastAsia="Times New Roman" w:hAnsi="Times New Roman"/>
                <w:sz w:val="24"/>
                <w:szCs w:val="24"/>
              </w:rPr>
              <w:t>Магнитная доска</w:t>
            </w:r>
          </w:p>
        </w:tc>
        <w:tc>
          <w:tcPr>
            <w:tcW w:w="2268" w:type="dxa"/>
            <w:shd w:val="clear" w:color="auto" w:fill="auto"/>
          </w:tcPr>
          <w:p w:rsidR="00605136" w:rsidRPr="00980F57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0F5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trHeight w:val="275"/>
        </w:trPr>
        <w:tc>
          <w:tcPr>
            <w:tcW w:w="1134" w:type="dxa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605136" w:rsidRPr="00980F57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елены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 xml:space="preserve"> пуф-меш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605136" w:rsidRPr="00980F57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bookmarkStart w:id="0" w:name="_GoBack"/>
        <w:bookmarkEnd w:id="0"/>
      </w:tr>
      <w:tr w:rsidR="00605136" w:rsidRPr="00CA4361" w:rsidTr="0018285E">
        <w:trPr>
          <w:trHeight w:val="357"/>
        </w:trPr>
        <w:tc>
          <w:tcPr>
            <w:tcW w:w="1134" w:type="dxa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6379" w:type="dxa"/>
            <w:shd w:val="clear" w:color="auto" w:fill="auto"/>
          </w:tcPr>
          <w:p w:rsidR="00605136" w:rsidRPr="00C36F11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овер мордашки Африки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605136" w:rsidRPr="00980F57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trHeight w:val="290"/>
        </w:trPr>
        <w:tc>
          <w:tcPr>
            <w:tcW w:w="1134" w:type="dxa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игвам зеленый</w:t>
            </w:r>
          </w:p>
        </w:tc>
        <w:tc>
          <w:tcPr>
            <w:tcW w:w="2268" w:type="dxa"/>
            <w:shd w:val="clear" w:color="auto" w:fill="auto"/>
          </w:tcPr>
          <w:p w:rsidR="00605136" w:rsidRPr="00980F57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trHeight w:val="381"/>
        </w:trPr>
        <w:tc>
          <w:tcPr>
            <w:tcW w:w="1134" w:type="dxa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605136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Модульный ков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ик массажный</w:t>
            </w:r>
          </w:p>
        </w:tc>
        <w:tc>
          <w:tcPr>
            <w:tcW w:w="2268" w:type="dxa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trHeight w:val="315"/>
        </w:trPr>
        <w:tc>
          <w:tcPr>
            <w:tcW w:w="1134" w:type="dxa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605136" w:rsidRPr="00C36F11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Центр воды и песка</w:t>
            </w:r>
          </w:p>
        </w:tc>
        <w:tc>
          <w:tcPr>
            <w:tcW w:w="2268" w:type="dxa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605136" w:rsidRDefault="00605136" w:rsidP="00605136">
      <w:pPr>
        <w:pStyle w:val="a4"/>
        <w:shd w:val="clear" w:color="auto" w:fill="FFFFFF"/>
        <w:autoSpaceDE w:val="0"/>
        <w:autoSpaceDN w:val="0"/>
        <w:adjustRightInd w:val="0"/>
        <w:spacing w:after="0" w:line="276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605136" w:rsidRDefault="00605136" w:rsidP="00605136">
      <w:pPr>
        <w:pStyle w:val="a4"/>
        <w:shd w:val="clear" w:color="auto" w:fill="FFFFFF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7065D">
        <w:rPr>
          <w:rFonts w:ascii="Times New Roman" w:hAnsi="Times New Roman"/>
          <w:b/>
          <w:sz w:val="28"/>
          <w:szCs w:val="28"/>
        </w:rPr>
        <w:t>Учебно-методическое обеспечение</w:t>
      </w:r>
    </w:p>
    <w:p w:rsidR="00605136" w:rsidRPr="00B22BFB" w:rsidRDefault="00605136" w:rsidP="00605136">
      <w:pPr>
        <w:pStyle w:val="a4"/>
        <w:shd w:val="clear" w:color="auto" w:fill="FFFFFF"/>
        <w:autoSpaceDE w:val="0"/>
        <w:autoSpaceDN w:val="0"/>
        <w:adjustRightInd w:val="0"/>
        <w:spacing w:after="0" w:line="276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"/>
        <w:gridCol w:w="702"/>
        <w:gridCol w:w="6947"/>
        <w:gridCol w:w="2030"/>
        <w:gridCol w:w="10"/>
        <w:gridCol w:w="226"/>
      </w:tblGrid>
      <w:tr w:rsidR="00605136" w:rsidRPr="00CA4361" w:rsidTr="0018285E">
        <w:trPr>
          <w:gridAfter w:val="1"/>
          <w:wAfter w:w="226" w:type="dxa"/>
        </w:trPr>
        <w:tc>
          <w:tcPr>
            <w:tcW w:w="9695" w:type="dxa"/>
            <w:gridSpan w:val="5"/>
            <w:shd w:val="clear" w:color="auto" w:fill="auto"/>
          </w:tcPr>
          <w:p w:rsidR="00605136" w:rsidRPr="00546952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hAnsi="Times New Roman" w:cs="Calibri"/>
                <w:b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sz w:val="24"/>
                <w:szCs w:val="24"/>
              </w:rPr>
              <w:t>Дидактические пособия</w:t>
            </w:r>
            <w:r w:rsidRPr="00546952">
              <w:rPr>
                <w:rFonts w:ascii="Times New Roman" w:hAnsi="Times New Roman" w:cs="Calibri"/>
                <w:b/>
                <w:sz w:val="24"/>
                <w:szCs w:val="24"/>
              </w:rPr>
              <w:t>, игр</w:t>
            </w:r>
            <w:r>
              <w:rPr>
                <w:rFonts w:ascii="Times New Roman" w:hAnsi="Times New Roman" w:cs="Calibri"/>
                <w:b/>
                <w:sz w:val="24"/>
                <w:szCs w:val="24"/>
              </w:rPr>
              <w:t>ы</w:t>
            </w:r>
            <w:r w:rsidRPr="00546952">
              <w:rPr>
                <w:rFonts w:ascii="Times New Roman" w:hAnsi="Times New Roman" w:cs="Calibri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7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D04">
              <w:rPr>
                <w:rFonts w:ascii="Times New Roman" w:eastAsia="Times New Roman" w:hAnsi="Times New Roman"/>
                <w:sz w:val="24"/>
                <w:szCs w:val="24"/>
              </w:rPr>
              <w:t xml:space="preserve">Развивающие игры с «Логическими блоками </w:t>
            </w:r>
            <w:proofErr w:type="spellStart"/>
            <w:r w:rsidRPr="00712D04">
              <w:rPr>
                <w:rFonts w:ascii="Times New Roman" w:eastAsia="Times New Roman" w:hAnsi="Times New Roman"/>
                <w:sz w:val="24"/>
                <w:szCs w:val="24"/>
              </w:rPr>
              <w:t>Дьеныша</w:t>
            </w:r>
            <w:proofErr w:type="spellEnd"/>
            <w:r w:rsidRPr="00712D04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B454C1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05136" w:rsidRPr="00CA4361" w:rsidTr="0018285E">
        <w:trPr>
          <w:gridAfter w:val="1"/>
          <w:wAfter w:w="226" w:type="dxa"/>
          <w:trHeight w:val="282"/>
        </w:trPr>
        <w:tc>
          <w:tcPr>
            <w:tcW w:w="708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D04">
              <w:rPr>
                <w:rFonts w:ascii="Times New Roman" w:eastAsia="Times New Roman" w:hAnsi="Times New Roman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вивающая игра «Сложи узор»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B454C1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4C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Учебно-методическое пособие «Цветные счетные палочки»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Учебно-методическое пособие «Семицветик»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 xml:space="preserve">Интеллектуальная игра </w:t>
            </w:r>
            <w:proofErr w:type="spellStart"/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Б.П.Никитина</w:t>
            </w:r>
            <w:proofErr w:type="spellEnd"/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 xml:space="preserve"> «Сложи узор»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Развивающая игра «Что сначала. Что потом?»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Тематический комплект «Профессии»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Тематический комплект «Животные Африки»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Тематический комплект «Овощи»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Набор «Геометрические тела»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Сортер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«Куб»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Сортер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логический «Домик»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Пальчиковый театр «Маша и медведь»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Пирамидка «Радуга»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Деревянный развивающий цветной игрушечный молоток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Кукольный театр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Дидактический набор «Сборные бусы»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Развивающая игра «Формы на палочках»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Конструктор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Тико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Деревянная обучающая доска «Времена года»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Tr="0018285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6" w:type="dxa"/>
          <w:trHeight w:val="100"/>
        </w:trPr>
        <w:tc>
          <w:tcPr>
            <w:tcW w:w="702" w:type="dxa"/>
            <w:tcBorders>
              <w:left w:val="single" w:sz="4" w:space="0" w:color="auto"/>
            </w:tcBorders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947" w:type="dxa"/>
            <w:tcBorders>
              <w:left w:val="single" w:sz="4" w:space="0" w:color="auto"/>
            </w:tcBorders>
          </w:tcPr>
          <w:p w:rsidR="00605136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Деревянная обучающая доска «Дни недели и часы»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05136" w:rsidRPr="00CA4361" w:rsidTr="0018285E">
        <w:trPr>
          <w:gridAfter w:val="1"/>
          <w:wAfter w:w="226" w:type="dxa"/>
          <w:trHeight w:val="337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947" w:type="dxa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Молоток с пищалко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BF9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  <w:trHeight w:val="271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6947" w:type="dxa"/>
            <w:shd w:val="clear" w:color="auto" w:fill="auto"/>
          </w:tcPr>
          <w:p w:rsidR="00605136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 xml:space="preserve">Матрешка 7-местная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Хохломская роспись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  <w:trHeight w:val="362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6947" w:type="dxa"/>
            <w:shd w:val="clear" w:color="auto" w:fill="auto"/>
          </w:tcPr>
          <w:p w:rsidR="00605136" w:rsidRPr="00C36F11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Свистулька расписная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  <w:trHeight w:val="435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947" w:type="dxa"/>
            <w:shd w:val="clear" w:color="auto" w:fill="auto"/>
          </w:tcPr>
          <w:p w:rsidR="00605136" w:rsidRPr="00C36F11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 xml:space="preserve">Свистулька ПТИЧКА 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  <w:trHeight w:val="387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6947" w:type="dxa"/>
            <w:shd w:val="clear" w:color="auto" w:fill="auto"/>
          </w:tcPr>
          <w:p w:rsidR="00605136" w:rsidRPr="00C36F11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Карусель - Матрешки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  <w:trHeight w:val="420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947" w:type="dxa"/>
            <w:shd w:val="clear" w:color="auto" w:fill="auto"/>
          </w:tcPr>
          <w:p w:rsidR="00605136" w:rsidRPr="00C36F11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Погремушка БУКЕТ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  <w:trHeight w:val="495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47" w:type="dxa"/>
            <w:shd w:val="clear" w:color="auto" w:fill="auto"/>
          </w:tcPr>
          <w:p w:rsidR="00605136" w:rsidRPr="00C36F11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Шарик с шипами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  <w:trHeight w:val="435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6947" w:type="dxa"/>
            <w:shd w:val="clear" w:color="auto" w:fill="auto"/>
          </w:tcPr>
          <w:p w:rsidR="00605136" w:rsidRPr="00C36F11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Клоун / каталка на шнурке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  <w:trHeight w:val="420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6947" w:type="dxa"/>
            <w:shd w:val="clear" w:color="auto" w:fill="auto"/>
          </w:tcPr>
          <w:p w:rsidR="00605136" w:rsidRPr="00C36F11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 xml:space="preserve">Кит - Вертушка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игрушка-забава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  <w:trHeight w:val="495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6947" w:type="dxa"/>
            <w:shd w:val="clear" w:color="auto" w:fill="auto"/>
          </w:tcPr>
          <w:p w:rsidR="00605136" w:rsidRPr="00C36F11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Набор фигурок "Люди с физическими недостатками"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  <w:trHeight w:val="360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6947" w:type="dxa"/>
            <w:shd w:val="clear" w:color="auto" w:fill="auto"/>
          </w:tcPr>
          <w:p w:rsidR="00605136" w:rsidRPr="00C36F11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Шар "Убегающий шарик"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  <w:trHeight w:val="491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6947" w:type="dxa"/>
            <w:shd w:val="clear" w:color="auto" w:fill="auto"/>
          </w:tcPr>
          <w:p w:rsidR="00605136" w:rsidRPr="00C36F11" w:rsidRDefault="00605136" w:rsidP="0018285E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>Мяч массажный малый</w:t>
            </w:r>
            <w:r w:rsidRPr="00C36F11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36BF9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9695" w:type="dxa"/>
            <w:gridSpan w:val="5"/>
            <w:shd w:val="clear" w:color="auto" w:fill="auto"/>
          </w:tcPr>
          <w:p w:rsidR="00605136" w:rsidRPr="00605136" w:rsidRDefault="00605136" w:rsidP="0018285E">
            <w:pPr>
              <w:widowControl w:val="0"/>
              <w:suppressAutoHyphens/>
              <w:autoSpaceDN w:val="0"/>
              <w:spacing w:after="0" w:line="276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8"/>
                <w:szCs w:val="28"/>
                <w:lang w:eastAsia="ja-JP" w:bidi="fa-IR"/>
              </w:rPr>
            </w:pPr>
            <w:r w:rsidRPr="00605136">
              <w:rPr>
                <w:rFonts w:ascii="Times New Roman" w:eastAsia="MS Mincho" w:hAnsi="Times New Roman"/>
                <w:b/>
                <w:kern w:val="3"/>
                <w:sz w:val="28"/>
                <w:szCs w:val="28"/>
                <w:lang w:eastAsia="ja-JP" w:bidi="fa-IR"/>
              </w:rPr>
              <w:t>Методическая литература для организации образовательной деятельности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7" w:type="dxa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:rsidR="00605136" w:rsidRPr="00632D64" w:rsidRDefault="00605136" w:rsidP="001828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>Куражева</w:t>
            </w:r>
            <w:proofErr w:type="spellEnd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 xml:space="preserve"> Н.Ю., </w:t>
            </w:r>
            <w:proofErr w:type="spellStart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>Вараева</w:t>
            </w:r>
            <w:proofErr w:type="spellEnd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 xml:space="preserve"> Н.В. «Цветик-семицветик». Программа интеллектуального, эмоционального и волевого развития детей 3-4 лет. – СПб.: Речь; М.: Сфера, 2011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A4361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A4361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:rsidR="00605136" w:rsidRPr="00632D64" w:rsidRDefault="00605136" w:rsidP="001828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>Куражева</w:t>
            </w:r>
            <w:proofErr w:type="spellEnd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 xml:space="preserve"> Н.Ю., </w:t>
            </w:r>
            <w:proofErr w:type="spellStart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>Вараева</w:t>
            </w:r>
            <w:proofErr w:type="spellEnd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 xml:space="preserve"> Н.В. «Цветик-семицветик». Программа интеллектуального, эмоционального и волевого развития детей 4-5 лет. – СПб.: Речь; М.: Сфера, 2011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A4361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:rsidR="00605136" w:rsidRPr="00632D64" w:rsidRDefault="00605136" w:rsidP="001828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>Куражева</w:t>
            </w:r>
            <w:proofErr w:type="spellEnd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 xml:space="preserve"> Н.Ю., </w:t>
            </w:r>
            <w:proofErr w:type="spellStart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>Вараева</w:t>
            </w:r>
            <w:proofErr w:type="spellEnd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 xml:space="preserve"> Н.В. «Цветик-семицветик». Программа интеллектуального, эмоционального и волевого развития детей 5-6 лет. – СПб.: Речь; М.: Сфера, 2011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A4361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:rsidR="00605136" w:rsidRPr="00632D64" w:rsidRDefault="00605136" w:rsidP="001828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>Куражева</w:t>
            </w:r>
            <w:proofErr w:type="spellEnd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 xml:space="preserve"> Н.Ю., </w:t>
            </w:r>
            <w:proofErr w:type="spellStart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>Вараева</w:t>
            </w:r>
            <w:proofErr w:type="spellEnd"/>
            <w:r w:rsidRPr="00632D64">
              <w:rPr>
                <w:rFonts w:ascii="Times New Roman" w:eastAsia="Times New Roman" w:hAnsi="Times New Roman"/>
                <w:sz w:val="24"/>
                <w:szCs w:val="24"/>
              </w:rPr>
              <w:t xml:space="preserve"> Н.В. «Цветик-семицветик». Программа интеллектуального, эмоционального и волевого развития детей 3-4 лет. – СПб.: Речь; М.: Сфера, 2011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CA4361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Pr="00CA4361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712D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Стребелева</w:t>
            </w:r>
            <w:proofErr w:type="spellEnd"/>
            <w:r w:rsidRPr="00712D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Е.А., Лазуренко С.Б. «Диагностика познавательного развития». Комплект материалов для обследования детей в возрасте от 6 месяцев до 10 лет.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D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«Психологическая диагностика готовности к обучению детей 5-7 лет». Диагностический журнал. Авторы-сост. Афонькина Ю.А., Белотелова Т.Э.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D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«Диагностика эмоционально-личностного развития дошкольников 3-7 лет». Сост. Денисова Н.Д.</w:t>
            </w: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D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D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D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605136" w:rsidRPr="00CA4361" w:rsidTr="0018285E">
        <w:trPr>
          <w:gridAfter w:val="1"/>
          <w:wAfter w:w="226" w:type="dxa"/>
        </w:trPr>
        <w:tc>
          <w:tcPr>
            <w:tcW w:w="708" w:type="dxa"/>
            <w:gridSpan w:val="2"/>
            <w:shd w:val="clear" w:color="auto" w:fill="auto"/>
          </w:tcPr>
          <w:p w:rsidR="00605136" w:rsidRDefault="00605136" w:rsidP="0018285E">
            <w:pPr>
              <w:tabs>
                <w:tab w:val="left" w:pos="6990"/>
              </w:tabs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7" w:type="dxa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40" w:type="dxa"/>
            <w:gridSpan w:val="2"/>
            <w:shd w:val="clear" w:color="auto" w:fill="auto"/>
          </w:tcPr>
          <w:p w:rsidR="00605136" w:rsidRPr="00712D04" w:rsidRDefault="00605136" w:rsidP="0018285E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D0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605136" w:rsidRPr="008B7E75" w:rsidRDefault="00605136" w:rsidP="00605136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1E20F9" w:rsidRDefault="001E20F9"/>
    <w:sectPr w:rsidR="001E20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E4D94"/>
    <w:multiLevelType w:val="multilevel"/>
    <w:tmpl w:val="F878ABD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62CE"/>
    <w:rsid w:val="001E20F9"/>
    <w:rsid w:val="00605136"/>
    <w:rsid w:val="007362CE"/>
    <w:rsid w:val="007A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68092"/>
  <w15:docId w15:val="{5DC9C425-0FE6-430A-B6EC-2A01F6B53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0513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51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Ахметгараева</dc:creator>
  <cp:keywords/>
  <dc:description/>
  <cp:lastModifiedBy>PC</cp:lastModifiedBy>
  <cp:revision>3</cp:revision>
  <dcterms:created xsi:type="dcterms:W3CDTF">2022-12-15T15:30:00Z</dcterms:created>
  <dcterms:modified xsi:type="dcterms:W3CDTF">2023-08-16T10:32:00Z</dcterms:modified>
</cp:coreProperties>
</file>